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585B" w14:paraId="711C243D" w14:textId="77777777" w:rsidTr="00310B8D">
        <w:tc>
          <w:tcPr>
            <w:tcW w:w="9062" w:type="dxa"/>
            <w:gridSpan w:val="3"/>
          </w:tcPr>
          <w:p w14:paraId="7865B6A1" w14:textId="77777777" w:rsidR="008F585B" w:rsidRPr="00B70AAD" w:rsidRDefault="008F585B" w:rsidP="00310B8D">
            <w:pPr>
              <w:jc w:val="center"/>
              <w:rPr>
                <w:b/>
                <w:bCs/>
                <w:sz w:val="24"/>
                <w:szCs w:val="24"/>
              </w:rPr>
            </w:pPr>
            <w:r w:rsidRPr="00B70AAD">
              <w:rPr>
                <w:b/>
                <w:bCs/>
                <w:sz w:val="24"/>
                <w:szCs w:val="24"/>
              </w:rPr>
              <w:t>Aéroport de Tokyo</w:t>
            </w:r>
          </w:p>
        </w:tc>
      </w:tr>
      <w:tr w:rsidR="008F585B" w14:paraId="64ECD921" w14:textId="77777777" w:rsidTr="00310B8D">
        <w:tc>
          <w:tcPr>
            <w:tcW w:w="3020" w:type="dxa"/>
          </w:tcPr>
          <w:p w14:paraId="5FA72BC6" w14:textId="77777777" w:rsidR="008F585B" w:rsidRPr="00B70AAD" w:rsidRDefault="008F585B" w:rsidP="00310B8D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 xml:space="preserve">Marchandises </w:t>
            </w:r>
          </w:p>
        </w:tc>
        <w:tc>
          <w:tcPr>
            <w:tcW w:w="6042" w:type="dxa"/>
            <w:gridSpan w:val="2"/>
          </w:tcPr>
          <w:p w14:paraId="2B472F43" w14:textId="77777777" w:rsidR="008F585B" w:rsidRDefault="008F585B" w:rsidP="00310B8D"/>
        </w:tc>
      </w:tr>
      <w:tr w:rsidR="008F585B" w14:paraId="480C4249" w14:textId="77777777" w:rsidTr="00310B8D">
        <w:tc>
          <w:tcPr>
            <w:tcW w:w="3020" w:type="dxa"/>
          </w:tcPr>
          <w:p w14:paraId="6D52C53D" w14:textId="77777777" w:rsidR="008F585B" w:rsidRPr="00B70AAD" w:rsidRDefault="008F585B" w:rsidP="00310B8D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>Poids taxable</w:t>
            </w:r>
          </w:p>
        </w:tc>
        <w:tc>
          <w:tcPr>
            <w:tcW w:w="3021" w:type="dxa"/>
          </w:tcPr>
          <w:p w14:paraId="1B65B7D6" w14:textId="77777777" w:rsidR="008F585B" w:rsidRDefault="008F585B" w:rsidP="00310B8D"/>
        </w:tc>
        <w:tc>
          <w:tcPr>
            <w:tcW w:w="3021" w:type="dxa"/>
          </w:tcPr>
          <w:p w14:paraId="284A5E31" w14:textId="77777777" w:rsidR="008F585B" w:rsidRDefault="008F585B" w:rsidP="00310B8D"/>
        </w:tc>
      </w:tr>
      <w:tr w:rsidR="008F585B" w14:paraId="57318DCD" w14:textId="77777777" w:rsidTr="00310B8D">
        <w:tc>
          <w:tcPr>
            <w:tcW w:w="9062" w:type="dxa"/>
            <w:gridSpan w:val="3"/>
          </w:tcPr>
          <w:p w14:paraId="1957C51C" w14:textId="77777777" w:rsidR="008F585B" w:rsidRPr="00B70AAD" w:rsidRDefault="008F585B" w:rsidP="00310B8D">
            <w:pPr>
              <w:rPr>
                <w:b/>
                <w:bCs/>
              </w:rPr>
            </w:pPr>
          </w:p>
        </w:tc>
      </w:tr>
      <w:tr w:rsidR="008F585B" w14:paraId="6E56EB3D" w14:textId="77777777" w:rsidTr="00310B8D">
        <w:tc>
          <w:tcPr>
            <w:tcW w:w="3020" w:type="dxa"/>
          </w:tcPr>
          <w:p w14:paraId="2319C804" w14:textId="77777777" w:rsidR="008F585B" w:rsidRPr="00B70AAD" w:rsidRDefault="008F585B" w:rsidP="00310B8D">
            <w:pPr>
              <w:rPr>
                <w:b/>
                <w:bCs/>
              </w:rPr>
            </w:pPr>
            <w:r>
              <w:rPr>
                <w:b/>
                <w:bCs/>
              </w:rPr>
              <w:t>Tarification</w:t>
            </w:r>
          </w:p>
        </w:tc>
        <w:tc>
          <w:tcPr>
            <w:tcW w:w="3021" w:type="dxa"/>
          </w:tcPr>
          <w:p w14:paraId="2F1B136D" w14:textId="77777777" w:rsidR="008F585B" w:rsidRDefault="008F585B" w:rsidP="00310B8D"/>
        </w:tc>
        <w:tc>
          <w:tcPr>
            <w:tcW w:w="3021" w:type="dxa"/>
          </w:tcPr>
          <w:p w14:paraId="3CC50B7F" w14:textId="77777777" w:rsidR="008F585B" w:rsidRDefault="008F585B" w:rsidP="00310B8D"/>
        </w:tc>
      </w:tr>
      <w:tr w:rsidR="008F585B" w14:paraId="478ABC22" w14:textId="77777777" w:rsidTr="00310B8D">
        <w:tc>
          <w:tcPr>
            <w:tcW w:w="6041" w:type="dxa"/>
            <w:gridSpan w:val="2"/>
          </w:tcPr>
          <w:p w14:paraId="178B76C7" w14:textId="77777777" w:rsidR="008F585B" w:rsidRPr="00B70AAD" w:rsidRDefault="008F585B" w:rsidP="00310B8D">
            <w:pPr>
              <w:jc w:val="right"/>
              <w:rPr>
                <w:b/>
                <w:bCs/>
              </w:rPr>
            </w:pPr>
            <w:r w:rsidRPr="00B70AAD">
              <w:rPr>
                <w:b/>
                <w:bCs/>
              </w:rPr>
              <w:t>PRIX DU TRANSPORT hors frais HT</w:t>
            </w:r>
          </w:p>
        </w:tc>
        <w:tc>
          <w:tcPr>
            <w:tcW w:w="3021" w:type="dxa"/>
          </w:tcPr>
          <w:p w14:paraId="5C586E42" w14:textId="77777777" w:rsidR="008F585B" w:rsidRDefault="008F585B" w:rsidP="00310B8D"/>
        </w:tc>
      </w:tr>
    </w:tbl>
    <w:p w14:paraId="30603C3E" w14:textId="77777777" w:rsidR="008F585B" w:rsidRDefault="008F585B" w:rsidP="008F585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585B" w14:paraId="2239CBFB" w14:textId="77777777" w:rsidTr="00310B8D">
        <w:tc>
          <w:tcPr>
            <w:tcW w:w="3020" w:type="dxa"/>
          </w:tcPr>
          <w:p w14:paraId="76F3F2D5" w14:textId="77777777" w:rsidR="008F585B" w:rsidRDefault="008F585B" w:rsidP="00310B8D">
            <w:r>
              <w:t>TAXE fixe établissement LTA</w:t>
            </w:r>
          </w:p>
        </w:tc>
        <w:tc>
          <w:tcPr>
            <w:tcW w:w="3021" w:type="dxa"/>
          </w:tcPr>
          <w:p w14:paraId="07B7CD31" w14:textId="77777777" w:rsidR="008F585B" w:rsidRDefault="008F585B" w:rsidP="00310B8D"/>
        </w:tc>
        <w:tc>
          <w:tcPr>
            <w:tcW w:w="3021" w:type="dxa"/>
          </w:tcPr>
          <w:p w14:paraId="3147955D" w14:textId="77777777" w:rsidR="008F585B" w:rsidRDefault="008F585B" w:rsidP="00310B8D"/>
        </w:tc>
      </w:tr>
      <w:tr w:rsidR="008F585B" w14:paraId="6C0B257A" w14:textId="77777777" w:rsidTr="00310B8D">
        <w:tc>
          <w:tcPr>
            <w:tcW w:w="3020" w:type="dxa"/>
          </w:tcPr>
          <w:p w14:paraId="1E5322B2" w14:textId="77777777" w:rsidR="008F585B" w:rsidRDefault="008F585B" w:rsidP="00310B8D">
            <w:r>
              <w:t xml:space="preserve">TAXE fixe d’enregistrement </w:t>
            </w:r>
          </w:p>
        </w:tc>
        <w:tc>
          <w:tcPr>
            <w:tcW w:w="3021" w:type="dxa"/>
          </w:tcPr>
          <w:p w14:paraId="7666B737" w14:textId="77777777" w:rsidR="008F585B" w:rsidRDefault="008F585B" w:rsidP="00310B8D"/>
        </w:tc>
        <w:tc>
          <w:tcPr>
            <w:tcW w:w="3021" w:type="dxa"/>
          </w:tcPr>
          <w:p w14:paraId="5D8FADCB" w14:textId="77777777" w:rsidR="008F585B" w:rsidRDefault="008F585B" w:rsidP="00310B8D"/>
        </w:tc>
      </w:tr>
      <w:tr w:rsidR="008F585B" w14:paraId="3AD0F1E4" w14:textId="77777777" w:rsidTr="00310B8D">
        <w:tc>
          <w:tcPr>
            <w:tcW w:w="3020" w:type="dxa"/>
          </w:tcPr>
          <w:p w14:paraId="02A9A645" w14:textId="77777777" w:rsidR="008F585B" w:rsidRDefault="008F585B" w:rsidP="00310B8D">
            <w:r>
              <w:t>Surcharge fuel</w:t>
            </w:r>
          </w:p>
        </w:tc>
        <w:tc>
          <w:tcPr>
            <w:tcW w:w="3021" w:type="dxa"/>
          </w:tcPr>
          <w:p w14:paraId="415C5CBD" w14:textId="77777777" w:rsidR="008F585B" w:rsidRDefault="008F585B" w:rsidP="00310B8D"/>
        </w:tc>
        <w:tc>
          <w:tcPr>
            <w:tcW w:w="3021" w:type="dxa"/>
          </w:tcPr>
          <w:p w14:paraId="0F5E96EE" w14:textId="77777777" w:rsidR="008F585B" w:rsidRDefault="008F585B" w:rsidP="00310B8D"/>
        </w:tc>
      </w:tr>
      <w:tr w:rsidR="008F585B" w14:paraId="3971AC7E" w14:textId="77777777" w:rsidTr="00310B8D">
        <w:tc>
          <w:tcPr>
            <w:tcW w:w="3020" w:type="dxa"/>
          </w:tcPr>
          <w:p w14:paraId="7CDC91F7" w14:textId="77777777" w:rsidR="008F585B" w:rsidRDefault="008F585B" w:rsidP="00310B8D">
            <w:r>
              <w:t>Sureté du fret aérien</w:t>
            </w:r>
          </w:p>
        </w:tc>
        <w:tc>
          <w:tcPr>
            <w:tcW w:w="3021" w:type="dxa"/>
          </w:tcPr>
          <w:p w14:paraId="34D89E47" w14:textId="77777777" w:rsidR="008F585B" w:rsidRDefault="008F585B" w:rsidP="00310B8D"/>
        </w:tc>
        <w:tc>
          <w:tcPr>
            <w:tcW w:w="3021" w:type="dxa"/>
          </w:tcPr>
          <w:p w14:paraId="753CD2D8" w14:textId="77777777" w:rsidR="008F585B" w:rsidRDefault="008F585B" w:rsidP="00310B8D"/>
        </w:tc>
      </w:tr>
      <w:tr w:rsidR="008F585B" w14:paraId="251FBF59" w14:textId="77777777" w:rsidTr="00310B8D">
        <w:tc>
          <w:tcPr>
            <w:tcW w:w="3020" w:type="dxa"/>
          </w:tcPr>
          <w:p w14:paraId="58F339B6" w14:textId="77777777" w:rsidR="008F585B" w:rsidRDefault="008F585B" w:rsidP="00310B8D">
            <w:proofErr w:type="spellStart"/>
            <w:r>
              <w:t>Insurance</w:t>
            </w:r>
            <w:proofErr w:type="spellEnd"/>
            <w:r>
              <w:t xml:space="preserve"> Risk Crisis </w:t>
            </w:r>
          </w:p>
        </w:tc>
        <w:tc>
          <w:tcPr>
            <w:tcW w:w="3021" w:type="dxa"/>
          </w:tcPr>
          <w:p w14:paraId="05F9D017" w14:textId="77777777" w:rsidR="008F585B" w:rsidRDefault="008F585B" w:rsidP="00310B8D"/>
        </w:tc>
        <w:tc>
          <w:tcPr>
            <w:tcW w:w="3021" w:type="dxa"/>
          </w:tcPr>
          <w:p w14:paraId="5BB0B515" w14:textId="77777777" w:rsidR="008F585B" w:rsidRDefault="008F585B" w:rsidP="00310B8D"/>
        </w:tc>
      </w:tr>
      <w:tr w:rsidR="008F585B" w14:paraId="6F990AE6" w14:textId="77777777" w:rsidTr="00310B8D">
        <w:tc>
          <w:tcPr>
            <w:tcW w:w="6041" w:type="dxa"/>
            <w:gridSpan w:val="2"/>
          </w:tcPr>
          <w:p w14:paraId="4DFC6F34" w14:textId="77777777" w:rsidR="008F585B" w:rsidRPr="00E97C15" w:rsidRDefault="008F585B" w:rsidP="00310B8D">
            <w:pPr>
              <w:jc w:val="right"/>
              <w:rPr>
                <w:b/>
                <w:bCs/>
                <w:sz w:val="24"/>
                <w:szCs w:val="24"/>
              </w:rPr>
            </w:pPr>
            <w:r w:rsidRPr="00E97C15">
              <w:rPr>
                <w:b/>
                <w:bCs/>
                <w:sz w:val="24"/>
                <w:szCs w:val="24"/>
              </w:rPr>
              <w:t>Total des frais annexes HT</w:t>
            </w:r>
          </w:p>
        </w:tc>
        <w:tc>
          <w:tcPr>
            <w:tcW w:w="3021" w:type="dxa"/>
          </w:tcPr>
          <w:p w14:paraId="68430EBB" w14:textId="77777777" w:rsidR="008F585B" w:rsidRDefault="008F585B" w:rsidP="00310B8D"/>
        </w:tc>
      </w:tr>
      <w:tr w:rsidR="008F585B" w14:paraId="006F11A7" w14:textId="77777777" w:rsidTr="00310B8D">
        <w:tc>
          <w:tcPr>
            <w:tcW w:w="6041" w:type="dxa"/>
            <w:gridSpan w:val="2"/>
          </w:tcPr>
          <w:p w14:paraId="5D441A21" w14:textId="77777777" w:rsidR="008F585B" w:rsidRPr="00E97C15" w:rsidRDefault="008F585B" w:rsidP="00310B8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Coût total du transport HT</w:t>
            </w:r>
          </w:p>
        </w:tc>
        <w:tc>
          <w:tcPr>
            <w:tcW w:w="3021" w:type="dxa"/>
          </w:tcPr>
          <w:p w14:paraId="18AB5881" w14:textId="77777777" w:rsidR="008F585B" w:rsidRDefault="008F585B" w:rsidP="00310B8D"/>
        </w:tc>
      </w:tr>
    </w:tbl>
    <w:p w14:paraId="4004DD67" w14:textId="77777777" w:rsidR="008F585B" w:rsidRDefault="008F585B" w:rsidP="008F585B"/>
    <w:p w14:paraId="15AE98EE" w14:textId="77777777" w:rsidR="008F585B" w:rsidRDefault="008F585B" w:rsidP="008F585B"/>
    <w:p w14:paraId="34EEFEBD" w14:textId="77777777" w:rsidR="00D97EF1" w:rsidRDefault="00D97EF1"/>
    <w:sectPr w:rsidR="00D9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5B"/>
    <w:rsid w:val="008F585B"/>
    <w:rsid w:val="00D9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737C"/>
  <w15:chartTrackingRefBased/>
  <w15:docId w15:val="{613DB5CA-ACAC-43F3-8D8C-47922F5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8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lamia.zeggai</dc:creator>
  <cp:keywords/>
  <dc:description/>
  <cp:lastModifiedBy>lamia.zeggai</cp:lastModifiedBy>
  <cp:revision>1</cp:revision>
  <dcterms:created xsi:type="dcterms:W3CDTF">2024-07-02T07:36:00Z</dcterms:created>
  <dcterms:modified xsi:type="dcterms:W3CDTF">2024-07-02T07:36:00Z</dcterms:modified>
</cp:coreProperties>
</file>